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46280" w14:textId="406AB8EE" w:rsidR="006C0C96" w:rsidRDefault="00840EA3" w:rsidP="0081296C">
      <w:pPr>
        <w:spacing w:after="0" w:line="360" w:lineRule="auto"/>
        <w:ind w:right="1559"/>
        <w:jc w:val="both"/>
        <w:rPr>
          <w:rFonts w:ascii="Arial" w:hAnsi="Arial" w:cs="Arial"/>
          <w:b/>
          <w:bCs/>
          <w:sz w:val="24"/>
          <w:szCs w:val="24"/>
        </w:rPr>
      </w:pPr>
      <w:r w:rsidRPr="00840EA3">
        <w:rPr>
          <w:rFonts w:ascii="Arial" w:hAnsi="Arial" w:cs="Arial"/>
          <w:b/>
          <w:bCs/>
          <w:sz w:val="24"/>
          <w:szCs w:val="24"/>
        </w:rPr>
        <w:t xml:space="preserve">KRAIBURG TPE Introduces Colorful Oximeter Material, Elevating Design and Functionality </w:t>
      </w:r>
    </w:p>
    <w:p w14:paraId="4CA85AEB" w14:textId="40450FFC" w:rsidR="0081296C" w:rsidRDefault="00840EA3" w:rsidP="0081296C">
      <w:pPr>
        <w:spacing w:after="0" w:line="360" w:lineRule="auto"/>
        <w:ind w:right="1559"/>
        <w:jc w:val="both"/>
        <w:rPr>
          <w:rFonts w:ascii="Arial" w:hAnsi="Arial" w:cs="Arial"/>
          <w:sz w:val="20"/>
          <w:szCs w:val="20"/>
        </w:rPr>
      </w:pPr>
      <w:r w:rsidRPr="00840EA3">
        <w:rPr>
          <w:rFonts w:ascii="Arial" w:hAnsi="Arial" w:cs="Arial"/>
          <w:sz w:val="20"/>
          <w:szCs w:val="20"/>
        </w:rPr>
        <w:t>Oximeters are essential tools used to measure oxygen levels in the blood, playing a critical role in monitoring patients' well-being, especially in the current healthcare landscape.</w:t>
      </w:r>
      <w:r>
        <w:rPr>
          <w:rFonts w:ascii="Arial" w:hAnsi="Arial" w:cs="Arial"/>
          <w:sz w:val="20"/>
          <w:szCs w:val="20"/>
        </w:rPr>
        <w:t xml:space="preserve"> </w:t>
      </w:r>
      <w:r w:rsidRPr="00840EA3">
        <w:rPr>
          <w:rFonts w:ascii="Arial" w:hAnsi="Arial" w:cs="Arial"/>
          <w:sz w:val="20"/>
          <w:szCs w:val="20"/>
        </w:rPr>
        <w:t>The need for advanced materials that can elevate the functionality, comfort, and durability of these devices continues to grow each year.</w:t>
      </w:r>
    </w:p>
    <w:p w14:paraId="22A85CAF" w14:textId="77777777" w:rsidR="00840EA3" w:rsidRPr="00AE7959" w:rsidRDefault="00840EA3" w:rsidP="0081296C">
      <w:pPr>
        <w:spacing w:after="0" w:line="360" w:lineRule="auto"/>
        <w:ind w:right="1559"/>
        <w:jc w:val="both"/>
        <w:rPr>
          <w:rFonts w:ascii="Arial" w:hAnsi="Arial" w:cs="Arial"/>
          <w:sz w:val="20"/>
          <w:szCs w:val="20"/>
        </w:rPr>
      </w:pPr>
    </w:p>
    <w:p w14:paraId="6BD46491" w14:textId="5E1E9607" w:rsidR="008B7F86" w:rsidRDefault="0081296C" w:rsidP="008B7F86">
      <w:pPr>
        <w:spacing w:after="0" w:line="360" w:lineRule="auto"/>
        <w:ind w:right="1559"/>
        <w:jc w:val="both"/>
        <w:rPr>
          <w:rFonts w:ascii="Arial" w:hAnsi="Arial" w:cs="Arial"/>
          <w:sz w:val="20"/>
          <w:szCs w:val="20"/>
        </w:rPr>
      </w:pPr>
      <w:r w:rsidRPr="0081296C">
        <w:rPr>
          <w:rFonts w:ascii="Arial" w:hAnsi="Arial" w:cs="Arial"/>
          <w:sz w:val="20"/>
          <w:szCs w:val="20"/>
        </w:rPr>
        <w:t xml:space="preserve">Embarking on a transformative journey in the </w:t>
      </w:r>
      <w:r w:rsidRPr="000D7EED">
        <w:rPr>
          <w:rFonts w:ascii="Arial" w:hAnsi="Arial" w:cs="Arial"/>
          <w:sz w:val="20"/>
          <w:szCs w:val="20"/>
          <w:highlight w:val="yellow"/>
        </w:rPr>
        <w:t>medical industry</w:t>
      </w:r>
      <w:r w:rsidR="00A62B40">
        <w:rPr>
          <w:rFonts w:ascii="Arial" w:hAnsi="Arial" w:cs="Arial"/>
          <w:sz w:val="20"/>
          <w:szCs w:val="20"/>
        </w:rPr>
        <w:t xml:space="preserve"> (</w:t>
      </w:r>
      <w:hyperlink r:id="rId11" w:history="1">
        <w:r w:rsidR="00A62B40" w:rsidRPr="00142974">
          <w:rPr>
            <w:rStyle w:val="Hyperlink"/>
            <w:rFonts w:ascii="Arial" w:hAnsi="Arial" w:cs="Arial"/>
            <w:sz w:val="20"/>
            <w:szCs w:val="20"/>
          </w:rPr>
          <w:t>https://www.kraiburg-tpe.com/en/medical</w:t>
        </w:r>
      </w:hyperlink>
      <w:r w:rsidR="00A62B40">
        <w:rPr>
          <w:rFonts w:ascii="Arial" w:hAnsi="Arial" w:cs="Arial"/>
          <w:sz w:val="20"/>
          <w:szCs w:val="20"/>
        </w:rPr>
        <w:t>)</w:t>
      </w:r>
      <w:r w:rsidRPr="0081296C">
        <w:rPr>
          <w:rFonts w:ascii="Arial" w:hAnsi="Arial" w:cs="Arial"/>
          <w:sz w:val="20"/>
          <w:szCs w:val="20"/>
        </w:rPr>
        <w:t xml:space="preserve">, KRAIBURG TPE, a pioneering name in thermoplastic elastomers, is setting new standards for </w:t>
      </w:r>
      <w:r w:rsidR="00840EA3" w:rsidRPr="00840EA3">
        <w:rPr>
          <w:rFonts w:ascii="Arial" w:hAnsi="Arial" w:cs="Arial"/>
          <w:sz w:val="20"/>
          <w:szCs w:val="20"/>
        </w:rPr>
        <w:t>oximeter grip material</w:t>
      </w:r>
      <w:r w:rsidRPr="0081296C">
        <w:rPr>
          <w:rFonts w:ascii="Arial" w:hAnsi="Arial" w:cs="Arial"/>
          <w:sz w:val="20"/>
          <w:szCs w:val="20"/>
        </w:rPr>
        <w:t xml:space="preserve">. </w:t>
      </w:r>
      <w:r w:rsidR="00840EA3" w:rsidRPr="00840EA3">
        <w:rPr>
          <w:rFonts w:ascii="Arial" w:hAnsi="Arial" w:cs="Arial"/>
          <w:sz w:val="20"/>
          <w:szCs w:val="20"/>
        </w:rPr>
        <w:t>This cutting-edge material is poised to redefine the ergonomic design and user experience of oximeters, vital devices in healthcare settings.</w:t>
      </w:r>
    </w:p>
    <w:p w14:paraId="154453FE" w14:textId="77777777" w:rsidR="0081296C" w:rsidRDefault="0081296C" w:rsidP="008B7F86">
      <w:pPr>
        <w:spacing w:after="0" w:line="360" w:lineRule="auto"/>
        <w:ind w:right="1559"/>
        <w:jc w:val="both"/>
        <w:rPr>
          <w:rFonts w:ascii="Arial" w:hAnsi="Arial" w:cs="Arial"/>
          <w:sz w:val="20"/>
          <w:szCs w:val="20"/>
        </w:rPr>
      </w:pPr>
    </w:p>
    <w:p w14:paraId="2C8B463D" w14:textId="0D6AFD1E" w:rsidR="0081296C" w:rsidRDefault="0081296C" w:rsidP="008B7F86">
      <w:pPr>
        <w:spacing w:after="0" w:line="360" w:lineRule="auto"/>
        <w:ind w:right="1559"/>
        <w:jc w:val="both"/>
        <w:rPr>
          <w:rFonts w:ascii="Arial" w:hAnsi="Arial" w:cs="Arial"/>
          <w:b/>
          <w:bCs/>
          <w:sz w:val="20"/>
          <w:szCs w:val="20"/>
        </w:rPr>
      </w:pPr>
      <w:r w:rsidRPr="0081296C">
        <w:rPr>
          <w:rFonts w:ascii="Arial" w:hAnsi="Arial" w:cs="Arial"/>
          <w:b/>
          <w:bCs/>
          <w:sz w:val="20"/>
          <w:szCs w:val="20"/>
        </w:rPr>
        <w:t xml:space="preserve">Transforming </w:t>
      </w:r>
      <w:r w:rsidR="00840EA3">
        <w:rPr>
          <w:rFonts w:ascii="Arial" w:hAnsi="Arial" w:cs="Arial"/>
          <w:b/>
          <w:bCs/>
          <w:sz w:val="20"/>
          <w:szCs w:val="20"/>
        </w:rPr>
        <w:t>O</w:t>
      </w:r>
      <w:r w:rsidR="00840EA3">
        <w:rPr>
          <w:rFonts w:ascii="Arial" w:hAnsi="Arial" w:cs="Arial" w:hint="eastAsia"/>
          <w:b/>
          <w:bCs/>
          <w:sz w:val="20"/>
          <w:szCs w:val="20"/>
          <w:lang w:eastAsia="zh-CN"/>
        </w:rPr>
        <w:t>ximeter</w:t>
      </w:r>
      <w:r w:rsidR="00840EA3">
        <w:rPr>
          <w:rFonts w:ascii="Arial" w:hAnsi="Arial" w:cs="Arial"/>
          <w:b/>
          <w:bCs/>
          <w:sz w:val="20"/>
          <w:szCs w:val="20"/>
        </w:rPr>
        <w:t xml:space="preserve"> Grip</w:t>
      </w:r>
      <w:r w:rsidRPr="0081296C">
        <w:rPr>
          <w:rFonts w:ascii="Arial" w:hAnsi="Arial" w:cs="Arial"/>
          <w:b/>
          <w:bCs/>
          <w:sz w:val="20"/>
          <w:szCs w:val="20"/>
        </w:rPr>
        <w:t xml:space="preserve"> with Innovation</w:t>
      </w:r>
    </w:p>
    <w:p w14:paraId="2F699429" w14:textId="7AA79BED" w:rsidR="008B7F86" w:rsidRDefault="0081296C" w:rsidP="008B7F86">
      <w:pPr>
        <w:spacing w:after="0" w:line="360" w:lineRule="auto"/>
        <w:ind w:right="1559"/>
        <w:jc w:val="both"/>
        <w:rPr>
          <w:rFonts w:ascii="Arial" w:hAnsi="Arial" w:cs="Arial"/>
          <w:sz w:val="20"/>
          <w:szCs w:val="20"/>
        </w:rPr>
      </w:pPr>
      <w:r w:rsidRPr="0081296C">
        <w:rPr>
          <w:rFonts w:ascii="Arial" w:hAnsi="Arial" w:cs="Arial"/>
          <w:sz w:val="20"/>
          <w:szCs w:val="20"/>
        </w:rPr>
        <w:t xml:space="preserve">Introducing KRAIBURG TPE's </w:t>
      </w:r>
      <w:r w:rsidRPr="000D7EED">
        <w:rPr>
          <w:rFonts w:ascii="Arial" w:hAnsi="Arial" w:cs="Arial"/>
          <w:sz w:val="20"/>
          <w:szCs w:val="20"/>
          <w:highlight w:val="yellow"/>
        </w:rPr>
        <w:t>THERMOLAST® H</w:t>
      </w:r>
      <w:r w:rsidRPr="0081296C">
        <w:rPr>
          <w:rFonts w:ascii="Arial" w:hAnsi="Arial" w:cs="Arial"/>
          <w:sz w:val="20"/>
          <w:szCs w:val="20"/>
        </w:rPr>
        <w:t xml:space="preserve"> </w:t>
      </w:r>
      <w:r w:rsidR="00A62B40">
        <w:rPr>
          <w:rFonts w:ascii="Arial" w:hAnsi="Arial" w:cs="Arial"/>
          <w:sz w:val="20"/>
          <w:szCs w:val="20"/>
        </w:rPr>
        <w:t>(</w:t>
      </w:r>
      <w:hyperlink r:id="rId12" w:history="1">
        <w:r w:rsidR="00A62B40" w:rsidRPr="00142974">
          <w:rPr>
            <w:rStyle w:val="Hyperlink"/>
            <w:rFonts w:ascii="Arial" w:hAnsi="Arial" w:cs="Arial"/>
            <w:sz w:val="20"/>
            <w:szCs w:val="20"/>
          </w:rPr>
          <w:t>https://www.kraiburg-tpe.com/en/thermolast-h-healthcare-tpe</w:t>
        </w:r>
      </w:hyperlink>
      <w:r w:rsidR="00A62B40">
        <w:rPr>
          <w:rFonts w:ascii="Arial" w:hAnsi="Arial" w:cs="Arial"/>
          <w:sz w:val="20"/>
          <w:szCs w:val="20"/>
        </w:rPr>
        <w:t xml:space="preserve">) </w:t>
      </w:r>
      <w:r w:rsidRPr="0081296C">
        <w:rPr>
          <w:rFonts w:ascii="Arial" w:hAnsi="Arial" w:cs="Arial"/>
          <w:sz w:val="20"/>
          <w:szCs w:val="20"/>
        </w:rPr>
        <w:t>HC/AP series, an innovative solution tailored to meet the stringent requirements of the medical sector.</w:t>
      </w:r>
    </w:p>
    <w:p w14:paraId="25DD967A" w14:textId="77777777" w:rsidR="0081296C" w:rsidRPr="003E4160" w:rsidRDefault="0081296C" w:rsidP="008B7F86">
      <w:pPr>
        <w:spacing w:after="0" w:line="360" w:lineRule="auto"/>
        <w:ind w:right="1559"/>
        <w:jc w:val="both"/>
        <w:rPr>
          <w:rFonts w:ascii="Arial" w:hAnsi="Arial" w:cs="Arial"/>
          <w:sz w:val="20"/>
          <w:szCs w:val="20"/>
        </w:rPr>
      </w:pPr>
    </w:p>
    <w:p w14:paraId="4186575A" w14:textId="6D782EC9" w:rsidR="0081296C" w:rsidRDefault="0081296C" w:rsidP="008B7F86">
      <w:pPr>
        <w:spacing w:after="0" w:line="360" w:lineRule="auto"/>
        <w:ind w:right="1559"/>
        <w:jc w:val="both"/>
        <w:rPr>
          <w:rFonts w:ascii="Arial" w:hAnsi="Arial" w:cs="Arial"/>
          <w:sz w:val="20"/>
          <w:szCs w:val="20"/>
        </w:rPr>
      </w:pPr>
      <w:r w:rsidRPr="0081296C">
        <w:rPr>
          <w:rFonts w:ascii="Arial" w:hAnsi="Arial" w:cs="Arial"/>
          <w:sz w:val="20"/>
          <w:szCs w:val="20"/>
        </w:rPr>
        <w:t xml:space="preserve">KRAIBURG TPE prioritizes safety and compliance, ensuring the compounds meet rigorous standards. </w:t>
      </w:r>
      <w:r w:rsidR="00840EA3" w:rsidRPr="00840EA3">
        <w:rPr>
          <w:rFonts w:ascii="Arial" w:hAnsi="Arial" w:cs="Arial"/>
          <w:sz w:val="20"/>
          <w:szCs w:val="20"/>
        </w:rPr>
        <w:t xml:space="preserve">With the introduction of this series, we aim to support </w:t>
      </w:r>
      <w:r w:rsidR="00840EA3" w:rsidRPr="000D7EED">
        <w:rPr>
          <w:rFonts w:ascii="Arial" w:hAnsi="Arial" w:cs="Arial"/>
          <w:sz w:val="20"/>
          <w:szCs w:val="20"/>
          <w:highlight w:val="yellow"/>
        </w:rPr>
        <w:t>medical device</w:t>
      </w:r>
      <w:r w:rsidR="00A62B40">
        <w:rPr>
          <w:rFonts w:ascii="Arial" w:hAnsi="Arial" w:cs="Arial"/>
          <w:sz w:val="20"/>
          <w:szCs w:val="20"/>
        </w:rPr>
        <w:t xml:space="preserve"> (</w:t>
      </w:r>
      <w:hyperlink r:id="rId13" w:history="1">
        <w:r w:rsidR="00A62B40" w:rsidRPr="00142974">
          <w:rPr>
            <w:rStyle w:val="Hyperlink"/>
            <w:rFonts w:ascii="Arial" w:hAnsi="Arial" w:cs="Arial"/>
            <w:sz w:val="20"/>
            <w:szCs w:val="20"/>
          </w:rPr>
          <w:t>https://www.kraiburg-tpe.com/en/safe-soft-touch-and-ergonomic-tpe-benefit-pipette-manufacturers</w:t>
        </w:r>
      </w:hyperlink>
      <w:r w:rsidR="00A62B40">
        <w:rPr>
          <w:rFonts w:ascii="Arial" w:hAnsi="Arial" w:cs="Arial"/>
          <w:sz w:val="20"/>
          <w:szCs w:val="20"/>
        </w:rPr>
        <w:t xml:space="preserve">) </w:t>
      </w:r>
      <w:r w:rsidR="00840EA3" w:rsidRPr="00840EA3">
        <w:rPr>
          <w:rFonts w:ascii="Arial" w:hAnsi="Arial" w:cs="Arial"/>
          <w:sz w:val="20"/>
          <w:szCs w:val="20"/>
        </w:rPr>
        <w:t>manufacturers in creating cutting-edge products that improve patient care and enhance the healthcare experience.</w:t>
      </w:r>
    </w:p>
    <w:p w14:paraId="3AFBFA55" w14:textId="77777777" w:rsidR="00840EA3" w:rsidRDefault="00840EA3" w:rsidP="008B7F86">
      <w:pPr>
        <w:spacing w:after="0" w:line="360" w:lineRule="auto"/>
        <w:ind w:right="1559"/>
        <w:jc w:val="both"/>
        <w:rPr>
          <w:rFonts w:ascii="Arial" w:hAnsi="Arial" w:cs="Arial"/>
          <w:sz w:val="20"/>
          <w:szCs w:val="20"/>
        </w:rPr>
      </w:pPr>
    </w:p>
    <w:p w14:paraId="34D1DAFA" w14:textId="7942711F" w:rsidR="0081296C" w:rsidRDefault="0081296C" w:rsidP="008B7F86">
      <w:pPr>
        <w:spacing w:after="0" w:line="360" w:lineRule="auto"/>
        <w:ind w:right="1559"/>
        <w:jc w:val="both"/>
        <w:rPr>
          <w:rFonts w:ascii="Arial" w:hAnsi="Arial" w:cs="Arial"/>
          <w:b/>
          <w:bCs/>
          <w:sz w:val="20"/>
          <w:szCs w:val="20"/>
        </w:rPr>
      </w:pPr>
      <w:r w:rsidRPr="0081296C">
        <w:rPr>
          <w:rFonts w:ascii="Arial" w:hAnsi="Arial" w:cs="Arial"/>
          <w:b/>
          <w:bCs/>
          <w:sz w:val="20"/>
          <w:szCs w:val="20"/>
        </w:rPr>
        <w:t xml:space="preserve">Advantages of </w:t>
      </w:r>
      <w:bookmarkStart w:id="0" w:name="_Hlk148430421"/>
      <w:r w:rsidRPr="0081296C">
        <w:rPr>
          <w:rFonts w:ascii="Arial" w:hAnsi="Arial" w:cs="Arial"/>
          <w:b/>
          <w:bCs/>
          <w:sz w:val="20"/>
          <w:szCs w:val="20"/>
        </w:rPr>
        <w:t>THERMOLAST® H HC/AP Series</w:t>
      </w:r>
    </w:p>
    <w:bookmarkEnd w:id="0"/>
    <w:p w14:paraId="66FFC552" w14:textId="082CCC8A" w:rsidR="00840EA3" w:rsidRDefault="0006085F" w:rsidP="008B7F86">
      <w:pPr>
        <w:spacing w:after="0" w:line="360" w:lineRule="auto"/>
        <w:ind w:right="1559"/>
        <w:jc w:val="both"/>
        <w:rPr>
          <w:rFonts w:ascii="Arial" w:hAnsi="Arial" w:cs="Arial"/>
          <w:sz w:val="20"/>
          <w:szCs w:val="20"/>
        </w:rPr>
      </w:pPr>
      <w:r w:rsidRPr="0006085F">
        <w:rPr>
          <w:rFonts w:ascii="Arial" w:hAnsi="Arial" w:cs="Arial"/>
          <w:sz w:val="20"/>
          <w:szCs w:val="20"/>
        </w:rPr>
        <w:t>These materials boast exceptional adhesion properties to PP</w:t>
      </w:r>
      <w:r>
        <w:rPr>
          <w:rFonts w:ascii="Arial" w:hAnsi="Arial" w:cs="Arial"/>
          <w:sz w:val="20"/>
          <w:szCs w:val="20"/>
        </w:rPr>
        <w:t xml:space="preserve"> </w:t>
      </w:r>
      <w:r w:rsidRPr="0006085F">
        <w:rPr>
          <w:rFonts w:ascii="Arial" w:hAnsi="Arial" w:cs="Arial"/>
          <w:sz w:val="20"/>
          <w:szCs w:val="20"/>
        </w:rPr>
        <w:t xml:space="preserve">and PE, ensuring </w:t>
      </w:r>
      <w:r w:rsidR="00840EA3" w:rsidRPr="00840EA3">
        <w:rPr>
          <w:rFonts w:ascii="Arial" w:hAnsi="Arial" w:cs="Arial"/>
          <w:sz w:val="20"/>
          <w:szCs w:val="20"/>
        </w:rPr>
        <w:t>reliable and secure bonding in the construction of oximeter devices</w:t>
      </w:r>
      <w:r w:rsidRPr="0006085F">
        <w:rPr>
          <w:rFonts w:ascii="Arial" w:hAnsi="Arial" w:cs="Arial"/>
          <w:sz w:val="20"/>
          <w:szCs w:val="20"/>
        </w:rPr>
        <w:t xml:space="preserve">. </w:t>
      </w:r>
      <w:r w:rsidR="00840EA3" w:rsidRPr="00840EA3">
        <w:rPr>
          <w:rFonts w:ascii="Arial" w:hAnsi="Arial" w:cs="Arial"/>
          <w:sz w:val="20"/>
          <w:szCs w:val="20"/>
        </w:rPr>
        <w:t>The optimized compression set contributes to the material's durability, ensuring that it maintains its shape and functionality even after extended use.</w:t>
      </w:r>
      <w:r w:rsidR="00840EA3">
        <w:rPr>
          <w:rFonts w:ascii="Arial" w:hAnsi="Arial" w:cs="Arial"/>
          <w:sz w:val="20"/>
          <w:szCs w:val="20"/>
        </w:rPr>
        <w:t xml:space="preserve"> </w:t>
      </w:r>
      <w:r w:rsidR="00840EA3" w:rsidRPr="00840EA3">
        <w:rPr>
          <w:rFonts w:ascii="Arial" w:hAnsi="Arial" w:cs="Arial"/>
          <w:sz w:val="20"/>
          <w:szCs w:val="20"/>
        </w:rPr>
        <w:lastRenderedPageBreak/>
        <w:t xml:space="preserve">Its </w:t>
      </w:r>
      <w:r w:rsidR="00840EA3" w:rsidRPr="000D7EED">
        <w:rPr>
          <w:rFonts w:ascii="Arial" w:hAnsi="Arial" w:cs="Arial"/>
          <w:sz w:val="20"/>
          <w:szCs w:val="20"/>
          <w:highlight w:val="yellow"/>
        </w:rPr>
        <w:t>colorability</w:t>
      </w:r>
      <w:r w:rsidR="00840EA3" w:rsidRPr="00840EA3">
        <w:rPr>
          <w:rFonts w:ascii="Arial" w:hAnsi="Arial" w:cs="Arial"/>
          <w:sz w:val="20"/>
          <w:szCs w:val="20"/>
        </w:rPr>
        <w:t xml:space="preserve"> </w:t>
      </w:r>
      <w:r w:rsidR="00A62B40">
        <w:rPr>
          <w:rFonts w:ascii="Arial" w:hAnsi="Arial" w:cs="Arial"/>
          <w:sz w:val="20"/>
          <w:szCs w:val="20"/>
        </w:rPr>
        <w:t>(</w:t>
      </w:r>
      <w:hyperlink r:id="rId14" w:history="1">
        <w:r w:rsidR="00A62B40" w:rsidRPr="00142974">
          <w:rPr>
            <w:rStyle w:val="Hyperlink"/>
            <w:rFonts w:ascii="Arial" w:hAnsi="Arial" w:cs="Arial"/>
            <w:sz w:val="20"/>
            <w:szCs w:val="20"/>
          </w:rPr>
          <w:t>https://www.kraiburg-tpe.com/en/coloring</w:t>
        </w:r>
      </w:hyperlink>
      <w:r w:rsidR="00A62B40">
        <w:rPr>
          <w:rFonts w:ascii="Arial" w:hAnsi="Arial" w:cs="Arial"/>
          <w:sz w:val="20"/>
          <w:szCs w:val="20"/>
        </w:rPr>
        <w:t xml:space="preserve">) </w:t>
      </w:r>
      <w:r w:rsidR="00840EA3" w:rsidRPr="00840EA3">
        <w:rPr>
          <w:rFonts w:ascii="Arial" w:hAnsi="Arial" w:cs="Arial"/>
          <w:sz w:val="20"/>
          <w:szCs w:val="20"/>
        </w:rPr>
        <w:t>allows for creative and customizable oximeter designs to meet market demands.</w:t>
      </w:r>
    </w:p>
    <w:p w14:paraId="6258957F" w14:textId="77777777" w:rsidR="00840EA3" w:rsidRDefault="00840EA3" w:rsidP="008B7F86">
      <w:pPr>
        <w:spacing w:after="0" w:line="360" w:lineRule="auto"/>
        <w:ind w:right="1559"/>
        <w:jc w:val="both"/>
        <w:rPr>
          <w:rFonts w:ascii="Arial" w:hAnsi="Arial" w:cs="Arial"/>
          <w:sz w:val="20"/>
          <w:szCs w:val="20"/>
        </w:rPr>
      </w:pPr>
    </w:p>
    <w:p w14:paraId="57414558" w14:textId="59B63890" w:rsidR="0081296C" w:rsidRDefault="00840EA3" w:rsidP="008B7F86">
      <w:pPr>
        <w:spacing w:after="0" w:line="360" w:lineRule="auto"/>
        <w:ind w:right="1559"/>
        <w:jc w:val="both"/>
        <w:rPr>
          <w:rFonts w:ascii="Arial" w:hAnsi="Arial" w:cs="Arial"/>
          <w:sz w:val="20"/>
          <w:szCs w:val="20"/>
        </w:rPr>
      </w:pPr>
      <w:r>
        <w:rPr>
          <w:rFonts w:ascii="Arial" w:hAnsi="Arial" w:cs="Arial"/>
          <w:sz w:val="20"/>
          <w:szCs w:val="20"/>
        </w:rPr>
        <w:t>Furthermore,</w:t>
      </w:r>
      <w:r w:rsidRPr="00840EA3">
        <w:rPr>
          <w:rFonts w:ascii="Arial" w:hAnsi="Arial" w:cs="Arial"/>
          <w:sz w:val="20"/>
          <w:szCs w:val="20"/>
        </w:rPr>
        <w:t xml:space="preserve"> THERMOLAST® H HC/AP Series</w:t>
      </w:r>
      <w:r>
        <w:rPr>
          <w:rFonts w:ascii="Arial" w:hAnsi="Arial" w:cs="Arial"/>
          <w:sz w:val="20"/>
          <w:szCs w:val="20"/>
        </w:rPr>
        <w:t xml:space="preserve"> </w:t>
      </w:r>
      <w:r w:rsidRPr="00840EA3">
        <w:rPr>
          <w:rFonts w:ascii="Arial" w:hAnsi="Arial" w:cs="Arial"/>
          <w:sz w:val="20"/>
          <w:szCs w:val="20"/>
        </w:rPr>
        <w:t>contains no animal ingredients, aligning with ethical and regulatory requirements.</w:t>
      </w:r>
      <w:r>
        <w:rPr>
          <w:rFonts w:ascii="Arial" w:hAnsi="Arial" w:cs="Arial"/>
          <w:sz w:val="20"/>
          <w:szCs w:val="20"/>
        </w:rPr>
        <w:t xml:space="preserve"> </w:t>
      </w:r>
      <w:r w:rsidR="006C0C96" w:rsidRPr="006C0C96">
        <w:rPr>
          <w:rFonts w:ascii="Arial" w:hAnsi="Arial" w:cs="Arial"/>
          <w:sz w:val="20"/>
          <w:szCs w:val="20"/>
        </w:rPr>
        <w:t>With compliance to various international regulations and the flexibility of processing methods such as injection molding and extrusion, this material is ideal for crafting high-quality oximeter components that prioritize user comfort and health.</w:t>
      </w:r>
    </w:p>
    <w:p w14:paraId="56186C63" w14:textId="77777777" w:rsidR="006C0C96" w:rsidRPr="003E4160" w:rsidRDefault="006C0C96" w:rsidP="008B7F86">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0B2237D3"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72B9B991" w14:textId="77777777"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62F08EF9" w14:textId="2A7CD42F" w:rsidR="005320D5" w:rsidRPr="0006085F" w:rsidRDefault="004A561B" w:rsidP="006C0C96">
      <w:pPr>
        <w:spacing w:line="360" w:lineRule="auto"/>
        <w:ind w:right="1559"/>
        <w:jc w:val="both"/>
        <w:rPr>
          <w:rFonts w:ascii="Arial" w:hAnsi="Arial" w:cs="Arial"/>
          <w:sz w:val="20"/>
          <w:szCs w:val="20"/>
        </w:rPr>
      </w:pPr>
      <w:r>
        <w:rPr>
          <w:noProof/>
        </w:rPr>
        <w:lastRenderedPageBreak/>
        <w:drawing>
          <wp:inline distT="0" distB="0" distL="0" distR="0" wp14:anchorId="625BA003" wp14:editId="701681C2">
            <wp:extent cx="4188276" cy="2317750"/>
            <wp:effectExtent l="0" t="0" r="3175" b="6350"/>
            <wp:docPr id="1281779364" name="Picture 1" descr="A finger pulse oximeter on a fi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779364" name="Picture 1" descr="A finger pulse oximeter on a finge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98407" cy="2323356"/>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A3687E" w:rsidRPr="003E4160">
        <w:rPr>
          <w:rFonts w:ascii="Arial" w:hAnsi="Arial" w:cs="Arial"/>
          <w:b/>
          <w:bCs/>
          <w:sz w:val="20"/>
          <w:szCs w:val="20"/>
          <w:lang w:bidi="ar-SA"/>
        </w:rPr>
        <w:t>3</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4A561B" w:rsidP="00A26505">
      <w:pPr>
        <w:ind w:right="1559"/>
        <w:rPr>
          <w:rFonts w:ascii="Arial" w:hAnsi="Arial" w:cs="Arial"/>
          <w:bCs/>
          <w:sz w:val="20"/>
          <w:szCs w:val="20"/>
          <w:lang w:val="en-GB"/>
        </w:rPr>
      </w:pPr>
      <w:hyperlink r:id="rId19"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4A561B" w:rsidP="00A26505">
      <w:pPr>
        <w:ind w:right="1559"/>
        <w:rPr>
          <w:rFonts w:ascii="Arial" w:hAnsi="Arial" w:cs="Arial"/>
          <w:bCs/>
          <w:sz w:val="20"/>
          <w:szCs w:val="20"/>
          <w:lang w:val="en-GB"/>
        </w:rPr>
      </w:pPr>
      <w:hyperlink r:id="rId22"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823E4" w14:textId="77777777" w:rsidR="004A06FC" w:rsidRDefault="004A06FC" w:rsidP="00784C57">
      <w:pPr>
        <w:spacing w:after="0" w:line="240" w:lineRule="auto"/>
      </w:pPr>
      <w:r>
        <w:separator/>
      </w:r>
    </w:p>
  </w:endnote>
  <w:endnote w:type="continuationSeparator" w:id="0">
    <w:p w14:paraId="5C0B2EF6" w14:textId="77777777" w:rsidR="004A06FC" w:rsidRDefault="004A06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A561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A561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1638F"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1638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321B" w14:textId="77777777" w:rsidR="004A06FC" w:rsidRDefault="004A06FC" w:rsidP="00784C57">
      <w:pPr>
        <w:spacing w:after="0" w:line="240" w:lineRule="auto"/>
      </w:pPr>
      <w:r>
        <w:separator/>
      </w:r>
    </w:p>
  </w:footnote>
  <w:footnote w:type="continuationSeparator" w:id="0">
    <w:p w14:paraId="6A747197" w14:textId="77777777" w:rsidR="004A06FC" w:rsidRDefault="004A06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C960C68" w14:textId="77777777" w:rsidR="00840EA3" w:rsidRPr="002B7CE1" w:rsidRDefault="00840EA3" w:rsidP="00840EA3">
          <w:pPr>
            <w:spacing w:after="0" w:line="360" w:lineRule="auto"/>
            <w:ind w:left="-105"/>
            <w:jc w:val="both"/>
            <w:rPr>
              <w:rFonts w:ascii="Arial" w:hAnsi="Arial" w:cs="Arial"/>
              <w:b/>
              <w:bCs/>
              <w:color w:val="365F91"/>
              <w:sz w:val="40"/>
              <w:szCs w:val="40"/>
            </w:rPr>
          </w:pPr>
          <w:r w:rsidRPr="00840EA3">
            <w:rPr>
              <w:rFonts w:ascii="Arial" w:hAnsi="Arial" w:cs="Arial"/>
              <w:b/>
              <w:bCs/>
              <w:sz w:val="16"/>
              <w:szCs w:val="16"/>
            </w:rPr>
            <w:t xml:space="preserve">KRAIBURG TPE Introduces Colorful Oximeter Material, Elevating Design and Functionality </w:t>
          </w: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N</w:t>
          </w:r>
          <w:r>
            <w:rPr>
              <w:rFonts w:ascii="Arial" w:hAnsi="Arial" w:hint="eastAsia"/>
              <w:b/>
              <w:sz w:val="16"/>
              <w:szCs w:val="16"/>
              <w:lang w:eastAsia="zh-CN"/>
            </w:rPr>
            <w:t>ove</w:t>
          </w:r>
          <w:r>
            <w:rPr>
              <w:rFonts w:ascii="Arial" w:hAnsi="Arial"/>
              <w:b/>
              <w:sz w:val="16"/>
              <w:szCs w:val="16"/>
            </w:rPr>
            <w:t>mber 2023</w:t>
          </w:r>
        </w:p>
        <w:p w14:paraId="1A56E795" w14:textId="0366DA3C" w:rsidR="00502615" w:rsidRPr="00073D11" w:rsidRDefault="00840EA3" w:rsidP="00840EA3">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22213E" w14:textId="77777777" w:rsidR="008B7F86" w:rsidRDefault="003C4170" w:rsidP="008B7F8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65F9503" w14:textId="12141938" w:rsidR="003C4170" w:rsidRPr="002B7CE1" w:rsidRDefault="00840EA3" w:rsidP="008F55F4">
          <w:pPr>
            <w:spacing w:after="0" w:line="360" w:lineRule="auto"/>
            <w:ind w:left="-105"/>
            <w:jc w:val="both"/>
            <w:rPr>
              <w:rFonts w:ascii="Arial" w:hAnsi="Arial" w:cs="Arial"/>
              <w:b/>
              <w:bCs/>
              <w:color w:val="365F91"/>
              <w:sz w:val="40"/>
              <w:szCs w:val="40"/>
            </w:rPr>
          </w:pPr>
          <w:r w:rsidRPr="00840EA3">
            <w:rPr>
              <w:rFonts w:ascii="Arial" w:hAnsi="Arial" w:cs="Arial"/>
              <w:b/>
              <w:bCs/>
              <w:sz w:val="16"/>
              <w:szCs w:val="16"/>
            </w:rPr>
            <w:t xml:space="preserve">KRAIBURG TPE Introduces Colorful Oximeter Material, Elevating Design and Functionality </w:t>
          </w:r>
          <w:r w:rsidR="003C4170">
            <w:rPr>
              <w:rFonts w:ascii="Arial" w:hAnsi="Arial"/>
              <w:b/>
              <w:sz w:val="16"/>
              <w:szCs w:val="16"/>
            </w:rPr>
            <w:t>Kuala Lumpur</w:t>
          </w:r>
          <w:r w:rsidR="003C4170" w:rsidRPr="001E1888">
            <w:rPr>
              <w:rFonts w:ascii="Arial" w:hAnsi="Arial"/>
              <w:b/>
              <w:sz w:val="16"/>
              <w:szCs w:val="16"/>
            </w:rPr>
            <w:t>,</w:t>
          </w:r>
          <w:r w:rsidR="00435158">
            <w:rPr>
              <w:rFonts w:ascii="Arial" w:hAnsi="Arial"/>
              <w:b/>
              <w:sz w:val="16"/>
              <w:szCs w:val="16"/>
            </w:rPr>
            <w:t xml:space="preserve"> </w:t>
          </w:r>
          <w:r w:rsidR="0081296C">
            <w:rPr>
              <w:rFonts w:ascii="Arial" w:hAnsi="Arial"/>
              <w:b/>
              <w:sz w:val="16"/>
              <w:szCs w:val="16"/>
            </w:rPr>
            <w:t>N</w:t>
          </w:r>
          <w:r w:rsidR="0081296C">
            <w:rPr>
              <w:rFonts w:ascii="Arial" w:hAnsi="Arial" w:hint="eastAsia"/>
              <w:b/>
              <w:sz w:val="16"/>
              <w:szCs w:val="16"/>
              <w:lang w:eastAsia="zh-CN"/>
            </w:rPr>
            <w:t>ove</w:t>
          </w:r>
          <w:r w:rsidR="0081296C">
            <w:rPr>
              <w:rFonts w:ascii="Arial" w:hAnsi="Arial"/>
              <w:b/>
              <w:sz w:val="16"/>
              <w:szCs w:val="16"/>
            </w:rPr>
            <w:t>m</w:t>
          </w:r>
          <w:r w:rsidR="006353DB">
            <w:rPr>
              <w:rFonts w:ascii="Arial" w:hAnsi="Arial"/>
              <w:b/>
              <w:sz w:val="16"/>
              <w:szCs w:val="16"/>
            </w:rPr>
            <w:t>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638F"/>
    <w:rsid w:val="00020304"/>
    <w:rsid w:val="00022CB1"/>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D7EED"/>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561B"/>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0C96"/>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40EA3"/>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0AD2"/>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B40"/>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8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afe-soft-touch-and-ergonomic-tpe-benefit-pipette-manufacturers"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loring"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4120</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2023-09-12T08:02:00Z</dcterms:created>
  <dcterms:modified xsi:type="dcterms:W3CDTF">2023-11-02T00:47:00Z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